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89" w:rsidRPr="000C5035" w:rsidRDefault="00296F26" w:rsidP="002E4589">
      <w:pPr>
        <w:ind w:left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02.1pt;margin-top:-32.4pt;width:0;height:263.7pt;flip:y;z-index:251673600" o:connectortype="straight"/>
        </w:pict>
      </w:r>
    </w:p>
    <w:p w:rsidR="002E4589" w:rsidRPr="000C5035" w:rsidRDefault="002E4589" w:rsidP="002E4589">
      <w:pPr>
        <w:ind w:left="708"/>
        <w:jc w:val="both"/>
        <w:rPr>
          <w:rFonts w:ascii="Arial" w:hAnsi="Arial" w:cs="Arial"/>
          <w:sz w:val="28"/>
          <w:szCs w:val="28"/>
        </w:rPr>
      </w:pPr>
    </w:p>
    <w:p w:rsidR="002E4589" w:rsidRPr="000C5035" w:rsidRDefault="002E4589" w:rsidP="002E4589">
      <w:pPr>
        <w:ind w:left="708"/>
        <w:jc w:val="both"/>
        <w:rPr>
          <w:rFonts w:ascii="Arial" w:hAnsi="Arial" w:cs="Arial"/>
          <w:sz w:val="28"/>
          <w:szCs w:val="28"/>
        </w:rPr>
      </w:pPr>
    </w:p>
    <w:p w:rsidR="002E4589" w:rsidRPr="000C5035" w:rsidRDefault="00F73C57">
      <w:pPr>
        <w:spacing w:after="200" w:line="276" w:lineRule="auto"/>
        <w:rPr>
          <w:rFonts w:ascii="Arial" w:hAnsi="Arial" w:cs="Arial"/>
          <w:sz w:val="28"/>
          <w:szCs w:val="28"/>
        </w:rPr>
      </w:pPr>
      <w:r w:rsidRPr="00F73C57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6.6pt;margin-top:358.6pt;width:257.85pt;height:41.85pt;z-index:251660288">
            <v:textbox style="mso-next-textbox:#_x0000_s1028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 приеме на работу от 15.01.2011</w:t>
                  </w:r>
                </w:p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31" type="#_x0000_t202" style="position:absolute;margin-left:213.85pt;margin-top:358.6pt;width:257.85pt;height:57.15pt;z-index:251663360">
            <v:textbox style="mso-next-textbox:#_x0000_s1031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Проект приказа о дисциплинарном взыскании Иванова И.И. от 19.11.2011</w:t>
                  </w:r>
                </w:p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30" type="#_x0000_t202" style="position:absolute;margin-left:-66.6pt;margin-top:299.55pt;width:257.85pt;height:41.85pt;z-index:251662336">
            <v:textbox style="mso-next-textbox:#_x0000_s1030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 командировке от 27.06.2011</w:t>
                  </w: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34" type="#_x0000_t202" style="position:absolute;margin-left:-66.6pt;margin-top:243.55pt;width:257.85pt;height:41.85pt;z-index:251666432">
            <v:textbox style="mso-next-textbox:#_x0000_s1034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 дисциплинарном  взыск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а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нии Иванова И.И. от 19.11.2011</w:t>
                  </w:r>
                </w:p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35" type="#_x0000_t202" style="position:absolute;margin-left:-66.6pt;margin-top:189.95pt;width:257.85pt;height:41.85pt;z-index:251667456">
            <v:textbox style="mso-next-textbox:#_x0000_s1035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об отпуске в связи с обуч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е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нием от 21.10.2011</w:t>
                  </w:r>
                </w:p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29" type="#_x0000_t202" style="position:absolute;margin-left:213.85pt;margin-top:299.55pt;width:257.85pt;height:41.85pt;z-index:251661312;v-text-anchor:middle">
            <v:textbox style="mso-next-textbox:#_x0000_s1029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об отпуске от 01.06.2011</w:t>
                  </w: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27" type="#_x0000_t202" style="position:absolute;margin-left:213.85pt;margin-top:243.55pt;width:257.85pt;height:41.85pt;z-index:251659264;v-text-anchor:middle">
            <v:textbox style="mso-next-textbox:#_x0000_s1027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 переводе от 17.08.2011</w:t>
                  </w:r>
                </w:p>
              </w:txbxContent>
            </v:textbox>
          </v:shape>
        </w:pict>
      </w:r>
      <w:r w:rsidRPr="00F73C57">
        <w:rPr>
          <w:rFonts w:ascii="Arial" w:hAnsi="Arial" w:cs="Arial"/>
          <w:noProof/>
        </w:rPr>
        <w:pict>
          <v:shape id="_x0000_s1026" type="#_x0000_t202" style="position:absolute;margin-left:213.85pt;margin-top:189.95pt;width:257.85pt;height:41.85pt;z-index:251658240;v-text-anchor:middle">
            <v:textbox style="mso-next-textbox:#_x0000_s1026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об увольнении от 12.05.2011</w:t>
                  </w:r>
                </w:p>
              </w:txbxContent>
            </v:textbox>
          </v:shape>
        </w:pict>
      </w:r>
      <w:r w:rsidR="002E4589" w:rsidRPr="000C5035">
        <w:rPr>
          <w:rFonts w:ascii="Arial" w:hAnsi="Arial" w:cs="Arial"/>
          <w:sz w:val="28"/>
          <w:szCs w:val="28"/>
        </w:rPr>
        <w:br w:type="page"/>
      </w:r>
    </w:p>
    <w:p w:rsidR="00C454C5" w:rsidRPr="000C5035" w:rsidRDefault="00296F26">
      <w:p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043" type="#_x0000_t32" style="position:absolute;margin-left:214.15pt;margin-top:-20.4pt;width:0;height:359.7pt;flip:y;z-index:251674624" o:connectortype="straight"/>
        </w:pict>
      </w:r>
      <w:r w:rsidR="00F73C57">
        <w:rPr>
          <w:rFonts w:ascii="Arial" w:hAnsi="Arial" w:cs="Arial"/>
          <w:noProof/>
        </w:rPr>
        <w:pict>
          <v:shape id="_x0000_s1032" type="#_x0000_t202" style="position:absolute;margin-left:218.85pt;margin-top:330.1pt;width:239.4pt;height:71.15pt;z-index:251664384;v-text-anchor:middle">
            <v:textbox style="mso-next-textbox:#_x0000_s1032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об утверждении правил внутреннего трудового распоря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д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ка № 1 от 10.01.2011</w:t>
                  </w:r>
                </w:p>
              </w:txbxContent>
            </v:textbox>
          </v:shape>
        </w:pict>
      </w:r>
      <w:r w:rsidR="00F73C57">
        <w:rPr>
          <w:rFonts w:ascii="Arial" w:hAnsi="Arial" w:cs="Arial"/>
          <w:noProof/>
        </w:rPr>
        <w:pict>
          <v:shape id="_x0000_s1036" type="#_x0000_t202" style="position:absolute;margin-left:218.85pt;margin-top:160.95pt;width:239.4pt;height:71.15pt;z-index:251668480;v-text-anchor:middle">
            <v:textbox style="mso-next-textbox:#_x0000_s1036"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 проведении ревизии кассы № 2 от 15.01.2011</w:t>
                  </w:r>
                </w:p>
              </w:txbxContent>
            </v:textbox>
          </v:shape>
        </w:pict>
      </w:r>
      <w:r w:rsidR="00F73C57">
        <w:rPr>
          <w:rFonts w:ascii="Arial" w:hAnsi="Arial" w:cs="Arial"/>
          <w:noProof/>
        </w:rPr>
        <w:pict>
          <v:shape id="_x0000_s1033" type="#_x0000_t202" style="position:absolute;margin-left:218.85pt;margin-top:413.8pt;width:239.4pt;height:70.3pt;z-index:251665408">
            <v:textbox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Правила внутреннего трудового распорядка, утвержденные пр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и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казом директора № 1 от 10.01.2011</w:t>
                  </w:r>
                </w:p>
              </w:txbxContent>
            </v:textbox>
          </v:shape>
        </w:pict>
      </w:r>
      <w:r w:rsidR="00F73C57">
        <w:rPr>
          <w:rFonts w:ascii="Arial" w:hAnsi="Arial" w:cs="Arial"/>
          <w:noProof/>
        </w:rPr>
        <w:pict>
          <v:shape id="_x0000_s1038" type="#_x0000_t202" style="position:absolute;margin-left:-57.4pt;margin-top:413.8pt;width:239.4pt;height:70.3pt;z-index:251670528">
            <v:textbox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Должностная инструкция начал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ь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ника отдела кадров, утвержде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ная приказом директора № 3 от 17.01.2011</w:t>
                  </w:r>
                </w:p>
                <w:p w:rsidR="002E4589" w:rsidRPr="000C5035" w:rsidRDefault="002E4589" w:rsidP="002E458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73C57">
        <w:rPr>
          <w:rFonts w:ascii="Arial" w:hAnsi="Arial" w:cs="Arial"/>
          <w:noProof/>
        </w:rPr>
        <w:pict>
          <v:shape id="_x0000_s1037" type="#_x0000_t202" style="position:absolute;margin-left:218.85pt;margin-top:244.7pt;width:239.4pt;height:70.3pt;z-index:251669504;v-text-anchor:middle">
            <v:textbox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Приказ об утверждении должн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о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стных инструкций работников о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т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дела кадров № 3 от 17.01.2011</w:t>
                  </w:r>
                </w:p>
              </w:txbxContent>
            </v:textbox>
          </v:shape>
        </w:pict>
      </w:r>
      <w:r w:rsidR="00F73C57">
        <w:rPr>
          <w:rFonts w:ascii="Arial" w:hAnsi="Arial" w:cs="Arial"/>
          <w:noProof/>
        </w:rPr>
        <w:pict>
          <v:shape id="_x0000_s1040" type="#_x0000_t202" style="position:absolute;margin-left:-57.4pt;margin-top:330.1pt;width:239.4pt;height:71.15pt;z-index:251672576">
            <v:textbox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Должностная инструкция специ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а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листа отдела кадров, утвержде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ная приказом директора № 3 от 17.01.2011</w:t>
                  </w:r>
                </w:p>
                <w:p w:rsidR="002E4589" w:rsidRPr="000C5035" w:rsidRDefault="002E4589" w:rsidP="002E458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73C57">
        <w:rPr>
          <w:rFonts w:ascii="Arial" w:hAnsi="Arial" w:cs="Arial"/>
          <w:noProof/>
        </w:rPr>
        <w:pict>
          <v:shape id="_x0000_s1039" type="#_x0000_t202" style="position:absolute;margin-left:-57.4pt;margin-top:244.7pt;width:239.4pt;height:74.5pt;z-index:251671552">
            <v:textbox>
              <w:txbxContent>
                <w:p w:rsidR="002E4589" w:rsidRPr="000C5035" w:rsidRDefault="002E4589" w:rsidP="002E4589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Должностная инструкция дел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о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производителя отдела кадров, утвержденная приказом директ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о</w:t>
                  </w:r>
                  <w:r w:rsidRPr="000C5035">
                    <w:rPr>
                      <w:rFonts w:ascii="Arial" w:hAnsi="Arial" w:cs="Arial"/>
                      <w:sz w:val="28"/>
                      <w:szCs w:val="28"/>
                    </w:rPr>
                    <w:t>ра № 3 от 17.01.2011</w:t>
                  </w:r>
                </w:p>
                <w:p w:rsidR="002E4589" w:rsidRPr="000C5035" w:rsidRDefault="002E4589" w:rsidP="002E458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74937">
        <w:rPr>
          <w:rFonts w:ascii="Arial" w:hAnsi="Arial" w:cs="Arial"/>
        </w:rPr>
        <w:t xml:space="preserve"> </w:t>
      </w:r>
    </w:p>
    <w:sectPr w:rsidR="00C454C5" w:rsidRPr="000C5035" w:rsidSect="00C45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E4589"/>
    <w:rsid w:val="000C5035"/>
    <w:rsid w:val="0028513A"/>
    <w:rsid w:val="00296F26"/>
    <w:rsid w:val="002E4589"/>
    <w:rsid w:val="0051736F"/>
    <w:rsid w:val="008820E4"/>
    <w:rsid w:val="008B53C5"/>
    <w:rsid w:val="00974937"/>
    <w:rsid w:val="00C454C5"/>
    <w:rsid w:val="00F73C57"/>
    <w:rsid w:val="00FB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2" type="connector" idref="#_x0000_s1042"/>
        <o:r id="V:Rule3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7</cp:revision>
  <dcterms:created xsi:type="dcterms:W3CDTF">2014-02-18T23:43:00Z</dcterms:created>
  <dcterms:modified xsi:type="dcterms:W3CDTF">2014-02-19T11:57:00Z</dcterms:modified>
</cp:coreProperties>
</file>