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</w:t>
      </w:r>
      <w:r w:rsidR="00873DDD">
        <w:rPr>
          <w:rFonts w:ascii="Times New Roman CYR" w:hAnsi="Times New Roman CYR" w:cs="Times New Roman CYR"/>
          <w:b/>
          <w:bCs/>
          <w:sz w:val="28"/>
          <w:szCs w:val="28"/>
        </w:rPr>
        <w:t xml:space="preserve"> МДК 01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создании сайта средствами редактора </w:t>
      </w:r>
      <w:r>
        <w:rPr>
          <w:rFonts w:ascii="Times New Roman" w:hAnsi="Times New Roman" w:cs="Times New Roman"/>
          <w:sz w:val="24"/>
          <w:szCs w:val="24"/>
          <w:lang w:val="en-US"/>
        </w:rPr>
        <w:t>Front</w:t>
      </w:r>
      <w:r w:rsidRPr="00873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873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первую очередь необходимо создать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страницу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узел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заголовок сайта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содержание сайта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каком режиме </w:t>
      </w:r>
      <w:r>
        <w:rPr>
          <w:rFonts w:ascii="Times New Roman" w:hAnsi="Times New Roman" w:cs="Times New Roman"/>
          <w:sz w:val="24"/>
          <w:szCs w:val="24"/>
          <w:lang w:val="en-US"/>
        </w:rPr>
        <w:t>Front</w:t>
      </w:r>
      <w:r w:rsidRPr="00873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873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имеется возможность работать с 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 CYR" w:hAnsi="Times New Roman CYR" w:cs="Times New Roman CYR"/>
          <w:sz w:val="24"/>
          <w:szCs w:val="24"/>
        </w:rPr>
        <w:t xml:space="preserve"> кодом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4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конструктор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 разделением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код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просмотр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3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каком режиме </w:t>
      </w:r>
      <w:r>
        <w:rPr>
          <w:rFonts w:ascii="Times New Roman" w:hAnsi="Times New Roman" w:cs="Times New Roman"/>
          <w:sz w:val="24"/>
          <w:szCs w:val="24"/>
          <w:lang w:val="en-US"/>
        </w:rPr>
        <w:t>Front</w:t>
      </w:r>
      <w:r w:rsidRPr="00873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873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имеется возможность видеть результаты изменений кода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конструктор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 разделением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код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просмотр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4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каком режиме </w:t>
      </w:r>
      <w:r>
        <w:rPr>
          <w:rFonts w:ascii="Times New Roman" w:hAnsi="Times New Roman" w:cs="Times New Roman"/>
          <w:sz w:val="24"/>
          <w:szCs w:val="24"/>
          <w:lang w:val="en-US"/>
        </w:rPr>
        <w:t>Front</w:t>
      </w:r>
      <w:r w:rsidRPr="00873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873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имеется возможность видеть результаты действий по изменению страницы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4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конструктор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 разделением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код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просмотр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5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фиксации изменений необходимо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сохранить измененную страницу 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закрыть измененную страницу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закрыть измененный узел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6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Файл с </w:t>
      </w:r>
      <w:r>
        <w:rPr>
          <w:rFonts w:ascii="Times New Roman" w:hAnsi="Times New Roman" w:cs="Times New Roman"/>
          <w:sz w:val="24"/>
          <w:szCs w:val="24"/>
          <w:lang w:val="en-US"/>
        </w:rPr>
        <w:t>CSS</w:t>
      </w:r>
      <w:r>
        <w:rPr>
          <w:rFonts w:ascii="Times New Roman CYR" w:hAnsi="Times New Roman CYR" w:cs="Times New Roman CYR"/>
          <w:sz w:val="24"/>
          <w:szCs w:val="24"/>
        </w:rPr>
        <w:t xml:space="preserve"> стилями можно создать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5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 блокноте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во </w:t>
      </w:r>
      <w:r>
        <w:rPr>
          <w:rFonts w:ascii="Times New Roman" w:hAnsi="Times New Roman" w:cs="Times New Roman"/>
          <w:sz w:val="24"/>
          <w:szCs w:val="24"/>
          <w:lang w:val="en-US"/>
        </w:rPr>
        <w:t>Front</w:t>
      </w:r>
      <w:r w:rsidRPr="00873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Page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в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Google Chrome</w:t>
      </w:r>
    </w:p>
    <w:p w:rsidR="00873DDD" w:rsidRPr="00BC2059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</w:t>
      </w:r>
      <w:r w:rsidRPr="00BC2059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</w:t>
      </w:r>
      <w:r w:rsidRPr="00BC2059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  <w:t>№ 7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создания единого форматирования с помощью каскадных таблиц стилей необходимо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4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создать файл имя</w:t>
      </w:r>
      <w:r w:rsidRPr="00873DD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css</w:t>
      </w:r>
      <w:proofErr w:type="spellEnd"/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на каждую страницу сайта установить ссылку на файл имя.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css</w:t>
      </w:r>
      <w:proofErr w:type="spellEnd"/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скопировать файл имя.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css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каждый каталог, где располагаются страницы сайта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зарегистрировать страницу в поисковых каталогах</w:t>
      </w:r>
    </w:p>
    <w:sectPr w:rsidR="007E75B0" w:rsidSect="00BC2059">
      <w:pgSz w:w="12240" w:h="15840"/>
      <w:pgMar w:top="851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3DDD"/>
    <w:rsid w:val="00623C6F"/>
    <w:rsid w:val="007E75B0"/>
    <w:rsid w:val="00873DDD"/>
    <w:rsid w:val="00BC2059"/>
    <w:rsid w:val="00F3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6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Company>DNS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Glav-Lab</dc:creator>
  <cp:lastModifiedBy>Glav-Lab</cp:lastModifiedBy>
  <cp:revision>3</cp:revision>
  <dcterms:created xsi:type="dcterms:W3CDTF">2017-04-26T08:57:00Z</dcterms:created>
  <dcterms:modified xsi:type="dcterms:W3CDTF">2017-04-26T09:00:00Z</dcterms:modified>
</cp:coreProperties>
</file>