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6C" w:rsidRPr="002959CB" w:rsidRDefault="000D156C" w:rsidP="000D156C">
      <w:pPr>
        <w:pStyle w:val="1"/>
        <w:keepNext/>
        <w:keepLines/>
        <w:ind w:firstLine="0"/>
        <w:jc w:val="left"/>
        <w:rPr>
          <w:caps w:val="0"/>
        </w:rPr>
      </w:pPr>
      <w:bookmarkStart w:id="0" w:name="_Toc418953044"/>
      <w:r w:rsidRPr="002959CB">
        <w:t>Тест по теме «</w:t>
      </w:r>
      <w:r>
        <w:t>Организация производства</w:t>
      </w:r>
      <w:r w:rsidRPr="002959CB">
        <w:t>»</w:t>
      </w:r>
      <w:bookmarkEnd w:id="0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Основной производственный процесс - это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процесс изготовления продукции, которая будет использоваться внутри предприятия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процесс, в результате которого исходное сырье и материалы превращаются в продукцию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совокупность орудий производства, необходимых для выполнения ТП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2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Ремонтное хозяйство относится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к</w:t>
      </w:r>
      <w:proofErr w:type="gram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основному производству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вспомогательному производству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обслуживающему производству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D079AB">
        <w:rPr>
          <w:rFonts w:ascii="Times New Roman CYR" w:hAnsi="Times New Roman CYR" w:cs="Times New Roman CYR"/>
          <w:sz w:val="21"/>
          <w:szCs w:val="21"/>
        </w:rPr>
        <w:t>побочному производству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3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Производственный процесс - это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совокупность взаимосвязанных процессов труда, в результате которого исходные материалы пр</w:t>
      </w:r>
      <w:r w:rsidRPr="00D079AB">
        <w:rPr>
          <w:rFonts w:ascii="Times New Roman CYR" w:hAnsi="Times New Roman CYR" w:cs="Times New Roman CYR"/>
          <w:sz w:val="21"/>
          <w:szCs w:val="21"/>
        </w:rPr>
        <w:t>е</w:t>
      </w:r>
      <w:r w:rsidRPr="00D079AB">
        <w:rPr>
          <w:rFonts w:ascii="Times New Roman CYR" w:hAnsi="Times New Roman CYR" w:cs="Times New Roman CYR"/>
          <w:sz w:val="21"/>
          <w:szCs w:val="21"/>
        </w:rPr>
        <w:t>вращаются в готовые изделия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часть ТП, заключающая в себе работы по производству и реализации готовых изделий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комплекс полезных действий по производству и реализации готовых изделий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4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Составными элементами производственного процесса являются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1) труд, предмет труда, средства труда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предметы и средства труда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3) основные, вспомогательные и обслуживающие процессы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5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В единичном и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мелко серийном</w:t>
      </w:r>
      <w:proofErr w:type="gramEnd"/>
      <w:r w:rsidRPr="00D079AB">
        <w:rPr>
          <w:rFonts w:ascii="Times New Roman CYR" w:hAnsi="Times New Roman CYR" w:cs="Times New Roman CYR"/>
          <w:sz w:val="21"/>
          <w:szCs w:val="21"/>
        </w:rPr>
        <w:t xml:space="preserve"> производстве обычно применяют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последовательный вид движения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последовательный и смешанный виды движения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параллельный вид движения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6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Линейная структура организации производства характерна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для</w:t>
      </w:r>
      <w:proofErr w:type="gram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единичного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lastRenderedPageBreak/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 xml:space="preserve">серийного производства 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массового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7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Участки оборудования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располагаются в порядке ТП соблюдая</w:t>
      </w:r>
      <w:proofErr w:type="gramEnd"/>
      <w:r w:rsidRPr="00D079AB">
        <w:rPr>
          <w:rFonts w:ascii="Times New Roman CYR" w:hAnsi="Times New Roman CYR" w:cs="Times New Roman CYR"/>
          <w:sz w:val="21"/>
          <w:szCs w:val="21"/>
        </w:rPr>
        <w:t xml:space="preserve"> принцип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согласованность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D079AB">
        <w:rPr>
          <w:rFonts w:ascii="Times New Roman CYR" w:hAnsi="Times New Roman CYR" w:cs="Times New Roman CYR"/>
          <w:sz w:val="21"/>
          <w:szCs w:val="21"/>
        </w:rPr>
        <w:t>прямоточность</w:t>
      </w:r>
      <w:proofErr w:type="spell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ритмичность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8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Пропорциональность - это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соответствие пропускной способности всех подразделений предприятия по выпуску готовой пр</w:t>
      </w:r>
      <w:r w:rsidRPr="00D079AB">
        <w:rPr>
          <w:rFonts w:ascii="Times New Roman CYR" w:hAnsi="Times New Roman CYR" w:cs="Times New Roman CYR"/>
          <w:sz w:val="21"/>
          <w:szCs w:val="21"/>
        </w:rPr>
        <w:t>о</w:t>
      </w:r>
      <w:r w:rsidRPr="00D079AB">
        <w:rPr>
          <w:rFonts w:ascii="Times New Roman CYR" w:hAnsi="Times New Roman CYR" w:cs="Times New Roman CYR"/>
          <w:sz w:val="21"/>
          <w:szCs w:val="21"/>
        </w:rPr>
        <w:t>дукции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периодически планомерно повторяющийся ПП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согласованность между собой сроков начала и окончания работ на смежных участках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9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Длительность производственного цикла - это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время, в течение которого обрабатываемые изделия находятся в производстве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промежуток времени между обработкой двух деталей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интервал времени между очередными выпусками равного количества изделий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10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При параллельно-последовательном виде движения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с операции на операцию детали передаются поштучно или небольшими партиями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с операции на операцию детали передаются только всей партией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отдельные детали в партии частично одновременно обрабатываются на 2 или нескольких операциях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11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Ячеистая структура объединяет признаки </w:t>
      </w:r>
      <w:r w:rsidRPr="00D079AB">
        <w:rPr>
          <w:rFonts w:ascii="Times New Roman CYR" w:hAnsi="Times New Roman CYR" w:cs="Times New Roman CYR"/>
          <w:sz w:val="24"/>
          <w:szCs w:val="24"/>
        </w:rPr>
        <w:t xml:space="preserve">_________ и </w:t>
      </w:r>
      <w:proofErr w:type="gramStart"/>
      <w:r w:rsidRPr="00D079AB">
        <w:rPr>
          <w:rFonts w:ascii="Times New Roman CYR" w:hAnsi="Times New Roman CYR" w:cs="Times New Roman CYR"/>
          <w:sz w:val="24"/>
          <w:szCs w:val="24"/>
        </w:rPr>
        <w:t>линейной</w:t>
      </w:r>
      <w:proofErr w:type="gram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12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Пространственная структура организации производства определяется количеством технологического оборудования и его _______________  относительно направления движения предметов труда в окр</w:t>
      </w:r>
      <w:r w:rsidRPr="00D079AB">
        <w:rPr>
          <w:rFonts w:ascii="Times New Roman CYR" w:hAnsi="Times New Roman CYR" w:cs="Times New Roman CYR"/>
          <w:sz w:val="21"/>
          <w:szCs w:val="21"/>
        </w:rPr>
        <w:t>у</w:t>
      </w:r>
      <w:r w:rsidRPr="00D079AB">
        <w:rPr>
          <w:rFonts w:ascii="Times New Roman CYR" w:hAnsi="Times New Roman CYR" w:cs="Times New Roman CYR"/>
          <w:sz w:val="21"/>
          <w:szCs w:val="21"/>
        </w:rPr>
        <w:t>жающем пространстве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13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Трудоемкость обработки деталей по операциям составляет: 3, 4, 5, 2 мин. Длительность ПЦ обработки партии деталей, состоящей из 10 шт., при последовательном виде движения равна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2 ч 20 мин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2 ч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3ч 10 мин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14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Коэффициент закрепления операций равный 22 характерен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для</w:t>
      </w:r>
      <w:proofErr w:type="gram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единичного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мелкосерийного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крупносерийного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D079AB">
        <w:rPr>
          <w:rFonts w:ascii="Times New Roman CYR" w:hAnsi="Times New Roman CYR" w:cs="Times New Roman CYR"/>
          <w:sz w:val="21"/>
          <w:szCs w:val="21"/>
        </w:rPr>
        <w:t>массового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15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Основной цех, который специализируется на выполнении определенной части производственного пр</w:t>
      </w:r>
      <w:r w:rsidRPr="00D079AB">
        <w:rPr>
          <w:rFonts w:ascii="Times New Roman CYR" w:hAnsi="Times New Roman CYR" w:cs="Times New Roman CYR"/>
          <w:sz w:val="21"/>
          <w:szCs w:val="21"/>
        </w:rPr>
        <w:t>о</w:t>
      </w:r>
      <w:r w:rsidRPr="00D079AB">
        <w:rPr>
          <w:rFonts w:ascii="Times New Roman CYR" w:hAnsi="Times New Roman CYR" w:cs="Times New Roman CYR"/>
          <w:sz w:val="21"/>
          <w:szCs w:val="21"/>
        </w:rPr>
        <w:t xml:space="preserve">цесса характерен </w:t>
      </w:r>
      <w:proofErr w:type="gramStart"/>
      <w:r w:rsidRPr="00D079AB">
        <w:rPr>
          <w:rFonts w:ascii="Times New Roman CYR" w:hAnsi="Times New Roman CYR" w:cs="Times New Roman CYR"/>
          <w:sz w:val="21"/>
          <w:szCs w:val="21"/>
        </w:rPr>
        <w:t>для</w:t>
      </w:r>
      <w:proofErr w:type="gramEnd"/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технологической структуры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D079AB">
        <w:rPr>
          <w:rFonts w:ascii="Times New Roman CYR" w:hAnsi="Times New Roman CYR" w:cs="Times New Roman CYR"/>
          <w:sz w:val="21"/>
          <w:szCs w:val="21"/>
        </w:rPr>
        <w:t>предметной структуры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смешанной структуры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16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1"/>
          <w:szCs w:val="21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На рисунке представлен график  __________________ вида движения предметов труда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inline distT="0" distB="0" distL="0" distR="0">
            <wp:extent cx="1687195" cy="788035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1) последовательного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параллельного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3) параллельно-последовательного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17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1"/>
          <w:szCs w:val="21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На рисунке представлен график  __________________ вида движения предметов труда.</w:t>
      </w:r>
    </w:p>
    <w:p w:rsidR="000D156C" w:rsidRPr="00D079AB" w:rsidRDefault="000D156C" w:rsidP="000D156C">
      <w:pPr>
        <w:ind w:firstLine="0"/>
        <w:jc w:val="both"/>
        <w:rPr>
          <w:sz w:val="22"/>
          <w:szCs w:val="22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9D607F">
        <w:rPr>
          <w:noProof/>
        </w:rPr>
        <w:pict>
          <v:group id="_x0000_s1026" style="position:absolute;margin-left:-1.2pt;margin-top:-.55pt;width:176.25pt;height:61.55pt;rotation:1;z-index:251660288" coordorigin="3321,13504" coordsize="5417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21;top:13684;width:5417;height:1802" wrapcoords="-60 0 -60 21420 21600 21420 21600 0 -60 0" o:allowoverlap="f">
              <v:imagedata r:id="rId6" o:title="" croptop="7237f" cropbottom="16729f" cropleft="2435f" cropright="7463f" gain="126031f" blacklevel="-5898f"/>
            </v:shape>
            <v:oval id="_x0000_s1028" style="position:absolute;left:3861;top:14767;width:720;height:540" stroked="f"/>
            <v:oval id="_x0000_s1029" style="position:absolute;left:7821;top:13504;width:900;height:720" stroked="f"/>
            <v:oval id="_x0000_s1030" style="position:absolute;left:6381;top:15304;width:720;height:540" stroked="f"/>
          </v:group>
        </w:pic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1) последовательного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параллельного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3) параллельно-последовательного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18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1"/>
          <w:szCs w:val="21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Изделие это 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законченная часть ТП, выполняемая на одном рабочем месте 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любой предмет труда, подлежащий изготовлению на производстве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3) основная структурная единица ПП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19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1"/>
          <w:szCs w:val="21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 xml:space="preserve">Номенклатура это 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1) перечень всех видов изделий, изготавливаемых на предприятии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перечень документов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3) документ, определяющий принципы организации производства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color w:val="800000"/>
          <w:sz w:val="24"/>
          <w:szCs w:val="24"/>
          <w:u w:val="single"/>
        </w:rPr>
      </w:pPr>
      <w:r w:rsidRPr="00D079A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 w:rsidRPr="00D079AB">
        <w:rPr>
          <w:b/>
          <w:bCs/>
          <w:color w:val="800000"/>
          <w:sz w:val="24"/>
          <w:szCs w:val="24"/>
          <w:u w:val="single"/>
        </w:rPr>
        <w:t>№ 20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1"/>
          <w:szCs w:val="21"/>
        </w:rPr>
        <w:t>Трудоемкость обработки деталей по операциям составляет: 3, 4, 5, 2 мин. Длительность ПЦ обработки партии деталей, состоящей из 10 шт., при параллельном виде движения равна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D079AB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D079AB">
        <w:rPr>
          <w:rFonts w:ascii="Times New Roman CYR" w:hAnsi="Times New Roman CYR" w:cs="Times New Roman CYR"/>
          <w:sz w:val="21"/>
          <w:szCs w:val="21"/>
        </w:rPr>
        <w:t>2 ч 20 мин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>2) 3</w:t>
      </w:r>
      <w:r w:rsidRPr="00D079AB">
        <w:rPr>
          <w:rFonts w:ascii="Times New Roman CYR" w:hAnsi="Times New Roman CYR" w:cs="Times New Roman CYR"/>
          <w:sz w:val="21"/>
          <w:szCs w:val="21"/>
        </w:rPr>
        <w:t xml:space="preserve"> ч 25 мин</w:t>
      </w:r>
    </w:p>
    <w:p w:rsidR="000D156C" w:rsidRPr="00D079AB" w:rsidRDefault="000D156C" w:rsidP="000D156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D079A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D079AB">
        <w:rPr>
          <w:rFonts w:ascii="Times New Roman CYR" w:hAnsi="Times New Roman CYR" w:cs="Times New Roman CYR"/>
          <w:sz w:val="21"/>
          <w:szCs w:val="21"/>
        </w:rPr>
        <w:t>3ч 05 мин</w:t>
      </w:r>
    </w:p>
    <w:p w:rsidR="00C04559" w:rsidRDefault="000D156C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156C"/>
    <w:rsid w:val="000D156C"/>
    <w:rsid w:val="00137F93"/>
    <w:rsid w:val="001911CD"/>
    <w:rsid w:val="003360E0"/>
    <w:rsid w:val="0048715A"/>
    <w:rsid w:val="004944F2"/>
    <w:rsid w:val="006976A6"/>
    <w:rsid w:val="00A75D42"/>
    <w:rsid w:val="00CF3CAA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C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D1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2015-05-11T11:16:00Z</dcterms:created>
  <dcterms:modified xsi:type="dcterms:W3CDTF">2015-05-11T11:17:00Z</dcterms:modified>
</cp:coreProperties>
</file>