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29" w:rsidRPr="003E5FDD" w:rsidRDefault="009F2A29" w:rsidP="009F2A29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«Базы данных»</w:t>
      </w:r>
    </w:p>
    <w:p w:rsidR="009F2A29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</w:t>
      </w:r>
    </w:p>
    <w:p w:rsidR="009F2A29" w:rsidRDefault="009F2A29" w:rsidP="009F2A2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Отчеты предназначены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5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автоматического выполнения группы команд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вывода обработанных данных на принтер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ввода и просмотра базы данных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хранения данных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отбора и обработки данных базы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2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Выберите типы данных, существующие в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Access</w:t>
      </w:r>
      <w:proofErr w:type="spellEnd"/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4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1)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Многие-к-одному</w:t>
      </w:r>
      <w:proofErr w:type="spellEnd"/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Один-к-одному</w:t>
      </w:r>
      <w:proofErr w:type="spellEnd"/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Один-ко-многим</w:t>
      </w:r>
      <w:proofErr w:type="spellEnd"/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4)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Многие-ко-многим</w:t>
      </w:r>
      <w:proofErr w:type="spellEnd"/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3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Особенность поля МЕМО в том, что оно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5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служит для ввода числовых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служит для ввода действительных чисел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данные хранятся не в поле, а в другом месте, а в поле хранится только указатель на то, где ра</w:t>
      </w:r>
      <w:r w:rsidRPr="003E5FDD">
        <w:rPr>
          <w:rFonts w:eastAsiaTheme="minorHAnsi"/>
          <w:sz w:val="24"/>
          <w:szCs w:val="24"/>
          <w:lang w:eastAsia="en-US"/>
        </w:rPr>
        <w:t>с</w:t>
      </w:r>
      <w:r w:rsidRPr="003E5FDD">
        <w:rPr>
          <w:rFonts w:eastAsiaTheme="minorHAnsi"/>
          <w:sz w:val="24"/>
          <w:szCs w:val="24"/>
          <w:lang w:eastAsia="en-US"/>
        </w:rPr>
        <w:t>положен текст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имеет ограниченный размер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имеет свойство автоматического наращивания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4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Особенность поля Счетчик в том, что оно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5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имеет свойство автоматического наращивания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служит для ввода действительных чисел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служит для ввода числовых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имеет ограниченный размер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данные хранятся не в поле, а в другом месте, а в поле хранится только указатель на то, где ра</w:t>
      </w:r>
      <w:r w:rsidRPr="003E5FDD">
        <w:rPr>
          <w:rFonts w:eastAsiaTheme="minorHAnsi"/>
          <w:sz w:val="24"/>
          <w:szCs w:val="24"/>
          <w:lang w:eastAsia="en-US"/>
        </w:rPr>
        <w:t>с</w:t>
      </w:r>
      <w:r w:rsidRPr="003E5FDD">
        <w:rPr>
          <w:rFonts w:eastAsiaTheme="minorHAnsi"/>
          <w:sz w:val="24"/>
          <w:szCs w:val="24"/>
          <w:lang w:eastAsia="en-US"/>
        </w:rPr>
        <w:t>положен текст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5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Выберите свойства полей </w:t>
      </w:r>
      <w:r w:rsidRPr="003E5FDD">
        <w:rPr>
          <w:rFonts w:eastAsiaTheme="minorHAnsi"/>
          <w:sz w:val="24"/>
          <w:szCs w:val="24"/>
          <w:lang w:val="en-US" w:eastAsia="en-US"/>
        </w:rPr>
        <w:t>Access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9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МЕМО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счетчик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подпись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имя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числовое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6) размер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7) денежное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8) объект OLE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9) логическое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6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Объектом, предназначенным для хранения данных, является (единственной число именительный падеж, маленькими буквами)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Запишите ответ: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lastRenderedPageBreak/>
        <w:t>Задание № 7</w:t>
      </w:r>
    </w:p>
    <w:p w:rsidR="009F2A29" w:rsidRDefault="009F2A29" w:rsidP="009F2A2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Выберите ответ, который не указывает на объекты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Access</w:t>
      </w:r>
      <w:proofErr w:type="spellEnd"/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7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таблицы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макросы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ключи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отчеты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формы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6) запросы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7) модули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8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Выберите верное утверждение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таблица без записей существовать не может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пустая таблица содержит информацию о будущих записях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пустая таблица не содержит никакой информации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пустая таблица содержит информацию о структуре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9</w:t>
      </w:r>
    </w:p>
    <w:p w:rsidR="009F2A29" w:rsidRDefault="009F2A29" w:rsidP="009F2A2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Формы предназначены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5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хранения данных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отбора и обработки данных базы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ввода и просмотра базы данных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автоматического выполнения группы команд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вывода обработанных данных на принтер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10</w:t>
      </w:r>
    </w:p>
    <w:p w:rsidR="009F2A29" w:rsidRDefault="009F2A29" w:rsidP="009F2A2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Информация, содержащая сведения об адресах клиентов в таблице реляционной БД, распол</w:t>
      </w:r>
      <w:r w:rsidRPr="003E5FDD">
        <w:rPr>
          <w:rFonts w:eastAsiaTheme="minorHAnsi"/>
          <w:sz w:val="24"/>
          <w:szCs w:val="24"/>
          <w:lang w:eastAsia="en-US"/>
        </w:rPr>
        <w:t>а</w:t>
      </w:r>
      <w:r w:rsidRPr="003E5FDD">
        <w:rPr>
          <w:rFonts w:eastAsiaTheme="minorHAnsi"/>
          <w:sz w:val="24"/>
          <w:szCs w:val="24"/>
          <w:lang w:eastAsia="en-US"/>
        </w:rPr>
        <w:t xml:space="preserve">гается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отдельной строке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группе взаимосвязанных столбцов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отдельном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столбце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группе взаимосвязанных строк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11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Выберите все верные утверждения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8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поля - это строки таблицы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поля образуют структуру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записи образуют структуру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записи составляют информацию, которая содержится в базе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поля - это столбцы таблицы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6) записи - это столбцы таблицы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7) записи - это строки таблицы базы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8) поля составляют информацию, которая содержится в базе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12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Основными в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Access</w:t>
      </w:r>
      <w:proofErr w:type="spellEnd"/>
      <w:r w:rsidRPr="003E5FDD">
        <w:rPr>
          <w:rFonts w:eastAsiaTheme="minorHAnsi"/>
          <w:sz w:val="24"/>
          <w:szCs w:val="24"/>
          <w:lang w:eastAsia="en-US"/>
        </w:rPr>
        <w:t xml:space="preserve"> являются следующие объекты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7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Таблица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Макросы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Запросы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Отчеты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Форма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lastRenderedPageBreak/>
        <w:t>6) Модули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7) Страницы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13</w:t>
      </w:r>
    </w:p>
    <w:p w:rsidR="009F2A29" w:rsidRDefault="009F2A29" w:rsidP="009F2A2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Тип данных для конкретного поля данных реляционной БД выбирается в зависимости от того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является ли данное поле ключом записи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какая информация будет располагаться в этом поле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существуют ли ссылки на данное поле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размерами поля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14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СУБД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Access</w:t>
      </w:r>
      <w:proofErr w:type="spellEnd"/>
      <w:r w:rsidRPr="003E5FDD">
        <w:rPr>
          <w:rFonts w:eastAsiaTheme="minorHAnsi"/>
          <w:sz w:val="24"/>
          <w:szCs w:val="24"/>
          <w:lang w:eastAsia="en-US"/>
        </w:rPr>
        <w:t xml:space="preserve"> - это 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настольная система управления реляционными базами данных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программа, которая помогает работать с электронными таблицами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производная таблица, в которой мы собираем данные из других таблиц и проводим над ними различные операции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15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Объектом, предназначенным для вывода данных на печать, является (единственной число имен</w:t>
      </w:r>
      <w:r w:rsidRPr="003E5FDD">
        <w:rPr>
          <w:rFonts w:eastAsiaTheme="minorHAnsi"/>
          <w:sz w:val="24"/>
          <w:szCs w:val="24"/>
          <w:lang w:eastAsia="en-US"/>
        </w:rPr>
        <w:t>и</w:t>
      </w:r>
      <w:r w:rsidRPr="003E5FDD">
        <w:rPr>
          <w:rFonts w:eastAsiaTheme="minorHAnsi"/>
          <w:sz w:val="24"/>
          <w:szCs w:val="24"/>
          <w:lang w:eastAsia="en-US"/>
        </w:rPr>
        <w:t>тельный падеж, маленькими буквами)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Запишите ответ:</w:t>
      </w:r>
    </w:p>
    <w:p w:rsidR="009F2A29" w:rsidRPr="003E5FDD" w:rsidRDefault="009F2A29" w:rsidP="009F2A2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__________________________________________</w:t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2A29"/>
    <w:rsid w:val="004C6DC2"/>
    <w:rsid w:val="009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29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2A29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A29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2016-05-10T06:02:00Z</dcterms:created>
  <dcterms:modified xsi:type="dcterms:W3CDTF">2016-05-10T06:02:00Z</dcterms:modified>
</cp:coreProperties>
</file>